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D7F9" w14:textId="344869FD" w:rsidR="005812A3" w:rsidRPr="002C3586" w:rsidRDefault="002C3586" w:rsidP="005812A3">
      <w:pPr>
        <w:jc w:val="center"/>
        <w:rPr>
          <w:rFonts w:ascii="Times New Roman"/>
          <w:color w:val="000000"/>
          <w:sz w:val="24"/>
          <w:u w:val="single"/>
          <w:lang w:val="es-419"/>
        </w:rPr>
      </w:pPr>
      <w:r w:rsidRPr="002C3586">
        <w:rPr>
          <w:rFonts w:ascii="Times New Roman"/>
          <w:color w:val="000000"/>
          <w:sz w:val="24"/>
          <w:u w:val="single"/>
          <w:lang w:val="es-419"/>
        </w:rPr>
        <w:t>MODIFICACI</w:t>
      </w:r>
      <w:r w:rsidRPr="002C3586">
        <w:rPr>
          <w:rFonts w:ascii="Times New Roman"/>
          <w:color w:val="000000"/>
          <w:sz w:val="24"/>
          <w:u w:val="single"/>
          <w:lang w:val="es-419"/>
        </w:rPr>
        <w:t>Ó</w:t>
      </w:r>
      <w:r w:rsidRPr="002C3586">
        <w:rPr>
          <w:rFonts w:ascii="Times New Roman"/>
          <w:color w:val="000000"/>
          <w:sz w:val="24"/>
          <w:u w:val="single"/>
          <w:lang w:val="es-419"/>
        </w:rPr>
        <w:t xml:space="preserve">N AL CONTRATO DE ARRENDAMIENTO </w:t>
      </w:r>
    </w:p>
    <w:p w14:paraId="3F979F84" w14:textId="77777777" w:rsidR="005812A3" w:rsidRPr="002C3586" w:rsidRDefault="005812A3" w:rsidP="005812A3">
      <w:pPr>
        <w:jc w:val="center"/>
        <w:rPr>
          <w:rFonts w:ascii="Times New Roman"/>
          <w:color w:val="000000"/>
          <w:sz w:val="24"/>
          <w:lang w:val="es-419"/>
        </w:rPr>
      </w:pPr>
    </w:p>
    <w:p w14:paraId="2FB8B474" w14:textId="4C76E039" w:rsidR="005812A3" w:rsidRPr="002C3586" w:rsidRDefault="002C3586" w:rsidP="005812A3">
      <w:pPr>
        <w:rPr>
          <w:rFonts w:ascii="Times New Roman" w:hAnsi="Times New Roman"/>
          <w:color w:val="000000"/>
          <w:sz w:val="24"/>
          <w:lang w:val="es-419"/>
        </w:rPr>
      </w:pPr>
      <w:r w:rsidRPr="002C3586">
        <w:rPr>
          <w:rFonts w:ascii="Times New Roman" w:hAnsi="Times New Roman"/>
          <w:color w:val="000000"/>
          <w:sz w:val="24"/>
          <w:lang w:val="es-419"/>
        </w:rPr>
        <w:t xml:space="preserve">ESTA MODIFICACIÓN  AL CONTRATO DE ARRENDAMIENTO 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>(“</w:t>
      </w:r>
      <w:r w:rsidR="00C63E8A">
        <w:rPr>
          <w:rFonts w:ascii="Times New Roman" w:hAnsi="Times New Roman"/>
          <w:color w:val="000000"/>
          <w:sz w:val="24"/>
          <w:lang w:val="es-419"/>
        </w:rPr>
        <w:t>Acuerdo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>”)</w:t>
      </w:r>
      <w:r w:rsidR="008945A9">
        <w:rPr>
          <w:rFonts w:ascii="Times New Roman" w:hAnsi="Times New Roman"/>
          <w:color w:val="000000"/>
          <w:sz w:val="24"/>
          <w:lang w:val="es-419"/>
        </w:rPr>
        <w:t xml:space="preserve"> </w:t>
      </w:r>
      <w:r w:rsidR="00025567">
        <w:rPr>
          <w:rFonts w:ascii="Times New Roman" w:hAnsi="Times New Roman"/>
          <w:color w:val="000000"/>
          <w:sz w:val="24"/>
          <w:lang w:val="es-419"/>
        </w:rPr>
        <w:t>se celebra el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 xml:space="preserve"> ______ (“</w:t>
      </w:r>
      <w:r w:rsidR="00025567">
        <w:rPr>
          <w:rFonts w:ascii="Times New Roman" w:hAnsi="Times New Roman"/>
          <w:color w:val="000000"/>
          <w:sz w:val="24"/>
          <w:lang w:val="es-419"/>
        </w:rPr>
        <w:t>fecha de vigencia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>”),</w:t>
      </w:r>
      <w:r w:rsidR="005812A3" w:rsidRPr="002C3586">
        <w:rPr>
          <w:rFonts w:ascii="Times New Roman" w:hAnsi="Times New Roman"/>
          <w:color w:val="000000"/>
          <w:spacing w:val="-1"/>
          <w:sz w:val="24"/>
          <w:lang w:val="es-419"/>
        </w:rPr>
        <w:t xml:space="preserve"> </w:t>
      </w:r>
      <w:r w:rsidR="00025567">
        <w:rPr>
          <w:rFonts w:ascii="Times New Roman" w:hAnsi="Times New Roman"/>
          <w:color w:val="000000"/>
          <w:spacing w:val="-1"/>
          <w:sz w:val="24"/>
          <w:lang w:val="es-419"/>
        </w:rPr>
        <w:t xml:space="preserve">por y entre 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>_______ (“</w:t>
      </w:r>
      <w:r w:rsidR="00025567">
        <w:rPr>
          <w:rFonts w:ascii="Times New Roman" w:hAnsi="Times New Roman"/>
          <w:color w:val="000000"/>
          <w:sz w:val="24"/>
          <w:lang w:val="es-419"/>
        </w:rPr>
        <w:t>Arrendador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 xml:space="preserve">”) </w:t>
      </w:r>
      <w:r w:rsidR="00025567">
        <w:rPr>
          <w:rFonts w:ascii="Times New Roman" w:hAnsi="Times New Roman"/>
          <w:color w:val="000000"/>
          <w:sz w:val="24"/>
          <w:lang w:val="es-419"/>
        </w:rPr>
        <w:t>y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 xml:space="preserve"> _________ (“</w:t>
      </w:r>
      <w:r w:rsidR="00025567">
        <w:rPr>
          <w:rFonts w:ascii="Times New Roman" w:hAnsi="Times New Roman"/>
          <w:color w:val="000000"/>
          <w:sz w:val="24"/>
          <w:lang w:val="es-419"/>
        </w:rPr>
        <w:t>Inquilino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>”).</w:t>
      </w:r>
    </w:p>
    <w:p w14:paraId="5BEF9E54" w14:textId="77777777" w:rsidR="005812A3" w:rsidRPr="002C3586" w:rsidRDefault="005812A3" w:rsidP="005812A3">
      <w:pPr>
        <w:rPr>
          <w:rFonts w:ascii="Times New Roman"/>
          <w:color w:val="000000"/>
          <w:sz w:val="26"/>
          <w:lang w:val="es-419"/>
        </w:rPr>
      </w:pPr>
    </w:p>
    <w:p w14:paraId="1299F4B4" w14:textId="77777777" w:rsidR="005812A3" w:rsidRPr="002C3586" w:rsidRDefault="005812A3" w:rsidP="005812A3">
      <w:pPr>
        <w:spacing w:before="1"/>
        <w:rPr>
          <w:rFonts w:ascii="Times New Roman"/>
          <w:color w:val="000000"/>
          <w:sz w:val="25"/>
          <w:lang w:val="es-419"/>
        </w:rPr>
      </w:pPr>
    </w:p>
    <w:p w14:paraId="2E298F0B" w14:textId="2C2BA6D5" w:rsidR="005812A3" w:rsidRPr="002C3586" w:rsidRDefault="00025567" w:rsidP="005812A3">
      <w:pPr>
        <w:spacing w:before="1"/>
        <w:jc w:val="center"/>
        <w:rPr>
          <w:rFonts w:ascii="Times New Roman"/>
          <w:color w:val="000000"/>
          <w:sz w:val="26"/>
          <w:u w:val="single"/>
          <w:lang w:val="es-419"/>
        </w:rPr>
      </w:pPr>
      <w:r>
        <w:rPr>
          <w:rFonts w:ascii="Times New Roman"/>
          <w:color w:val="000000"/>
          <w:sz w:val="24"/>
          <w:u w:val="single"/>
          <w:lang w:val="es-419"/>
        </w:rPr>
        <w:t>CONSIDERANDOS</w:t>
      </w:r>
    </w:p>
    <w:p w14:paraId="65D4145B" w14:textId="2353ABFB" w:rsidR="005812A3" w:rsidRPr="002C3586" w:rsidRDefault="00025567" w:rsidP="0039470B">
      <w:pPr>
        <w:numPr>
          <w:ilvl w:val="0"/>
          <w:numId w:val="1"/>
        </w:numPr>
        <w:tabs>
          <w:tab w:val="left" w:pos="334"/>
          <w:tab w:val="left" w:leader="underscore" w:pos="10743"/>
        </w:tabs>
        <w:ind w:hanging="295"/>
        <w:jc w:val="both"/>
        <w:rPr>
          <w:rFonts w:ascii="Times New Roman"/>
          <w:color w:val="000000"/>
          <w:sz w:val="24"/>
          <w:lang w:val="es-419"/>
        </w:rPr>
      </w:pPr>
      <w:r>
        <w:rPr>
          <w:rFonts w:ascii="Times New Roman"/>
          <w:color w:val="000000"/>
          <w:sz w:val="24"/>
          <w:lang w:val="es-419"/>
        </w:rPr>
        <w:t xml:space="preserve">Arrendador e Inquilino son partes del Contrato de Arrendamiento de fecha </w:t>
      </w:r>
      <w:r w:rsidR="005812A3" w:rsidRPr="002C3586">
        <w:rPr>
          <w:rFonts w:ascii="Times New Roman"/>
          <w:color w:val="000000"/>
          <w:sz w:val="24"/>
          <w:lang w:val="es-419"/>
        </w:rPr>
        <w:t xml:space="preserve"> _______, </w:t>
      </w:r>
      <w:r>
        <w:rPr>
          <w:rFonts w:ascii="Times New Roman"/>
          <w:color w:val="000000"/>
          <w:sz w:val="24"/>
          <w:lang w:val="es-419"/>
        </w:rPr>
        <w:t xml:space="preserve">emendado por el siguiente para el arrendamiento de las instalaciones  descritas como 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>______ [</w:t>
      </w:r>
      <w:r>
        <w:rPr>
          <w:rFonts w:ascii="Times New Roman" w:hAnsi="Times New Roman"/>
          <w:color w:val="000000"/>
          <w:sz w:val="24"/>
          <w:lang w:val="es-419"/>
        </w:rPr>
        <w:t>AGREGAR EL NÚMERO DE UNIDAD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>] (“</w:t>
      </w:r>
      <w:r>
        <w:rPr>
          <w:rFonts w:ascii="Times New Roman" w:hAnsi="Times New Roman"/>
          <w:color w:val="000000"/>
          <w:sz w:val="24"/>
          <w:lang w:val="es-419"/>
        </w:rPr>
        <w:t>Instalaciones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>”)</w:t>
      </w:r>
      <w:r w:rsidR="005812A3" w:rsidRPr="002C3586">
        <w:rPr>
          <w:rFonts w:ascii="Times New Roman" w:hAnsi="Times New Roman"/>
          <w:color w:val="000000"/>
          <w:spacing w:val="-1"/>
          <w:sz w:val="24"/>
          <w:lang w:val="es-419"/>
        </w:rPr>
        <w:t xml:space="preserve"> </w:t>
      </w:r>
      <w:r w:rsidR="00453162">
        <w:rPr>
          <w:rFonts w:ascii="Times New Roman" w:hAnsi="Times New Roman"/>
          <w:color w:val="000000"/>
          <w:spacing w:val="-1"/>
          <w:sz w:val="24"/>
          <w:lang w:val="es-419"/>
        </w:rPr>
        <w:t xml:space="preserve">en un edificio localizado en 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 xml:space="preserve"> __________</w:t>
      </w:r>
      <w:r w:rsidR="005812A3" w:rsidRPr="002C3586">
        <w:rPr>
          <w:rFonts w:ascii="Times New Roman"/>
          <w:color w:val="000000"/>
          <w:sz w:val="24"/>
          <w:lang w:val="es-419"/>
        </w:rPr>
        <w:t xml:space="preserve"> 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>[</w:t>
      </w:r>
      <w:r w:rsidR="00453162">
        <w:rPr>
          <w:rFonts w:ascii="Times New Roman" w:hAnsi="Times New Roman"/>
          <w:color w:val="000000"/>
          <w:sz w:val="24"/>
          <w:lang w:val="es-419"/>
        </w:rPr>
        <w:t>agregar dirección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>] (“</w:t>
      </w:r>
      <w:r w:rsidR="00453162">
        <w:rPr>
          <w:rFonts w:ascii="Times New Roman" w:hAnsi="Times New Roman"/>
          <w:color w:val="000000"/>
          <w:sz w:val="24"/>
          <w:lang w:val="es-419"/>
        </w:rPr>
        <w:t>Edificio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 xml:space="preserve">”), </w:t>
      </w:r>
      <w:r w:rsidR="00453162">
        <w:rPr>
          <w:rFonts w:ascii="Times New Roman" w:hAnsi="Times New Roman"/>
          <w:color w:val="000000"/>
          <w:sz w:val="24"/>
          <w:lang w:val="es-419"/>
        </w:rPr>
        <w:t>tal como se describe más detalladamente en el Contrato de Arrendamiento</w:t>
      </w:r>
      <w:r w:rsidR="005812A3" w:rsidRPr="002C3586">
        <w:rPr>
          <w:rFonts w:ascii="Times New Roman" w:hAnsi="Times New Roman"/>
          <w:color w:val="000000"/>
          <w:sz w:val="24"/>
          <w:lang w:val="es-419"/>
        </w:rPr>
        <w:t>.</w:t>
      </w:r>
    </w:p>
    <w:p w14:paraId="141DE5B1" w14:textId="77777777" w:rsidR="005812A3" w:rsidRPr="002C3586" w:rsidRDefault="005812A3" w:rsidP="005812A3">
      <w:pPr>
        <w:spacing w:before="1"/>
        <w:rPr>
          <w:rFonts w:ascii="Times New Roman"/>
          <w:color w:val="000000"/>
          <w:sz w:val="26"/>
          <w:lang w:val="es-419"/>
        </w:rPr>
      </w:pPr>
    </w:p>
    <w:p w14:paraId="0341E7C8" w14:textId="294AFABB" w:rsidR="005812A3" w:rsidRPr="00581BFB" w:rsidRDefault="00453162" w:rsidP="0039470B">
      <w:pPr>
        <w:numPr>
          <w:ilvl w:val="0"/>
          <w:numId w:val="1"/>
        </w:numPr>
        <w:tabs>
          <w:tab w:val="left" w:pos="321"/>
        </w:tabs>
        <w:spacing w:line="249" w:lineRule="auto"/>
        <w:ind w:left="39" w:right="485" w:firstLine="0"/>
        <w:jc w:val="both"/>
        <w:rPr>
          <w:rFonts w:ascii="Times New Roman"/>
          <w:color w:val="000000"/>
          <w:sz w:val="25"/>
          <w:lang w:val="es-419"/>
        </w:rPr>
      </w:pPr>
      <w:r>
        <w:rPr>
          <w:rFonts w:ascii="Times New Roman"/>
          <w:color w:val="000000"/>
          <w:sz w:val="24"/>
          <w:lang w:val="es-419"/>
        </w:rPr>
        <w:t xml:space="preserve">El inquilino ha solicitado un ajuste temporal de sus obligaciones de renta bajo el contrato de arrendamiento, el Arrendador ha acordado un ajuste temporal de la renta </w:t>
      </w:r>
      <w:r w:rsidR="00581BFB">
        <w:rPr>
          <w:rFonts w:ascii="Times New Roman"/>
          <w:color w:val="000000"/>
          <w:sz w:val="24"/>
          <w:lang w:val="es-419"/>
        </w:rPr>
        <w:t>en los t</w:t>
      </w:r>
      <w:r w:rsidR="00581BFB">
        <w:rPr>
          <w:rFonts w:ascii="Times New Roman"/>
          <w:color w:val="000000"/>
          <w:sz w:val="24"/>
          <w:lang w:val="es-419"/>
        </w:rPr>
        <w:t>é</w:t>
      </w:r>
      <w:r w:rsidR="00581BFB">
        <w:rPr>
          <w:rFonts w:ascii="Times New Roman"/>
          <w:color w:val="000000"/>
          <w:sz w:val="24"/>
          <w:lang w:val="es-419"/>
        </w:rPr>
        <w:t>rminos y condiciones establecidas en el mismo.</w:t>
      </w:r>
    </w:p>
    <w:p w14:paraId="73999F99" w14:textId="77777777" w:rsidR="00581BFB" w:rsidRPr="002C3586" w:rsidRDefault="00581BFB" w:rsidP="0039470B">
      <w:pPr>
        <w:tabs>
          <w:tab w:val="left" w:pos="321"/>
        </w:tabs>
        <w:spacing w:line="249" w:lineRule="auto"/>
        <w:ind w:left="39" w:right="485"/>
        <w:jc w:val="both"/>
        <w:rPr>
          <w:rFonts w:ascii="Times New Roman"/>
          <w:color w:val="000000"/>
          <w:sz w:val="25"/>
          <w:lang w:val="es-419"/>
        </w:rPr>
      </w:pPr>
    </w:p>
    <w:p w14:paraId="5B7866A6" w14:textId="04617C6F" w:rsidR="005812A3" w:rsidRPr="00581BFB" w:rsidRDefault="00581BFB" w:rsidP="0039470B">
      <w:pPr>
        <w:numPr>
          <w:ilvl w:val="0"/>
          <w:numId w:val="1"/>
        </w:numPr>
        <w:tabs>
          <w:tab w:val="left" w:pos="321"/>
        </w:tabs>
        <w:spacing w:before="1"/>
        <w:ind w:left="320" w:hanging="282"/>
        <w:jc w:val="both"/>
        <w:rPr>
          <w:rFonts w:ascii="Times New Roman"/>
          <w:color w:val="000000"/>
          <w:sz w:val="26"/>
          <w:lang w:val="es-419"/>
        </w:rPr>
      </w:pPr>
      <w:r w:rsidRPr="00581BFB">
        <w:rPr>
          <w:rFonts w:ascii="Times New Roman"/>
          <w:color w:val="000000"/>
          <w:sz w:val="24"/>
          <w:lang w:val="es-419"/>
        </w:rPr>
        <w:t xml:space="preserve">El Arrendador e Inquilino desean modificar el Contrato de arrendamiento tal como se establece en el mismo </w:t>
      </w:r>
    </w:p>
    <w:p w14:paraId="6332C2D7" w14:textId="71C1E9CC" w:rsidR="005812A3" w:rsidRPr="002C3586" w:rsidRDefault="00581BFB" w:rsidP="005812A3">
      <w:pPr>
        <w:spacing w:before="1"/>
        <w:jc w:val="center"/>
        <w:rPr>
          <w:rFonts w:ascii="Times New Roman"/>
          <w:color w:val="000000"/>
          <w:sz w:val="26"/>
          <w:u w:val="single"/>
          <w:lang w:val="es-419"/>
        </w:rPr>
      </w:pPr>
      <w:r>
        <w:rPr>
          <w:rFonts w:ascii="Times New Roman"/>
          <w:color w:val="000000"/>
          <w:sz w:val="24"/>
          <w:u w:val="single"/>
          <w:lang w:val="es-419"/>
        </w:rPr>
        <w:t>CONDICIONES</w:t>
      </w:r>
    </w:p>
    <w:p w14:paraId="2D699FF4" w14:textId="4AB7FF04" w:rsidR="005812A3" w:rsidRPr="002C3586" w:rsidRDefault="00581BFB" w:rsidP="004711A2">
      <w:pPr>
        <w:spacing w:line="249" w:lineRule="auto"/>
        <w:ind w:left="39" w:right="234"/>
        <w:jc w:val="both"/>
        <w:rPr>
          <w:rFonts w:ascii="Times New Roman"/>
          <w:color w:val="000000"/>
          <w:sz w:val="24"/>
          <w:lang w:val="es-419"/>
        </w:rPr>
      </w:pPr>
      <w:r>
        <w:rPr>
          <w:rFonts w:ascii="Times New Roman"/>
          <w:color w:val="000000"/>
          <w:sz w:val="24"/>
          <w:lang w:val="es-419"/>
        </w:rPr>
        <w:t>AHORA, POR LO TANTO,</w:t>
      </w:r>
      <w:r w:rsidR="005812A3" w:rsidRPr="002C3586">
        <w:rPr>
          <w:rFonts w:ascii="Times New Roman"/>
          <w:color w:val="000000"/>
          <w:sz w:val="24"/>
          <w:lang w:val="es-419"/>
        </w:rPr>
        <w:t xml:space="preserve"> </w:t>
      </w:r>
      <w:r>
        <w:rPr>
          <w:rFonts w:ascii="Times New Roman"/>
          <w:color w:val="000000"/>
          <w:sz w:val="24"/>
          <w:lang w:val="es-419"/>
        </w:rPr>
        <w:t xml:space="preserve">en </w:t>
      </w:r>
      <w:r w:rsidR="007367E0">
        <w:rPr>
          <w:rFonts w:ascii="Times New Roman"/>
          <w:color w:val="000000"/>
          <w:sz w:val="24"/>
          <w:lang w:val="es-419"/>
        </w:rPr>
        <w:t xml:space="preserve">base </w:t>
      </w:r>
      <w:r>
        <w:rPr>
          <w:rFonts w:ascii="Times New Roman"/>
          <w:color w:val="000000"/>
          <w:sz w:val="24"/>
          <w:lang w:val="es-419"/>
        </w:rPr>
        <w:t xml:space="preserve">a los considerandos anteriores, </w:t>
      </w:r>
      <w:r w:rsidR="00743748">
        <w:rPr>
          <w:rFonts w:ascii="Times New Roman"/>
          <w:color w:val="000000"/>
          <w:sz w:val="24"/>
          <w:lang w:val="es-419"/>
        </w:rPr>
        <w:t xml:space="preserve">los acuerdos mutuos establecidos en el mismo y la </w:t>
      </w:r>
      <w:r w:rsidRPr="00743748">
        <w:rPr>
          <w:rFonts w:ascii="Times New Roman"/>
          <w:color w:val="000000"/>
          <w:sz w:val="24"/>
          <w:lang w:val="es-419"/>
        </w:rPr>
        <w:t>contraprestaci</w:t>
      </w:r>
      <w:r w:rsidRPr="00743748">
        <w:rPr>
          <w:rFonts w:ascii="Times New Roman"/>
          <w:color w:val="000000"/>
          <w:sz w:val="24"/>
          <w:lang w:val="es-419"/>
        </w:rPr>
        <w:t>ó</w:t>
      </w:r>
      <w:r w:rsidRPr="00743748">
        <w:rPr>
          <w:rFonts w:ascii="Times New Roman"/>
          <w:color w:val="000000"/>
          <w:sz w:val="24"/>
          <w:lang w:val="es-419"/>
        </w:rPr>
        <w:t>n</w:t>
      </w:r>
      <w:r w:rsidR="007367E0">
        <w:rPr>
          <w:rFonts w:ascii="Times New Roman"/>
          <w:color w:val="000000"/>
          <w:sz w:val="24"/>
          <w:lang w:val="es-419"/>
        </w:rPr>
        <w:t xml:space="preserve"> </w:t>
      </w:r>
      <w:r w:rsidRPr="00743748">
        <w:rPr>
          <w:rFonts w:ascii="Times New Roman"/>
          <w:color w:val="000000"/>
          <w:sz w:val="24"/>
          <w:lang w:val="es-419"/>
        </w:rPr>
        <w:t>valida y efectiva</w:t>
      </w:r>
      <w:r w:rsidRPr="006F33A5">
        <w:rPr>
          <w:sz w:val="24"/>
          <w:szCs w:val="24"/>
          <w:lang w:val="es-419"/>
        </w:rPr>
        <w:t>,</w:t>
      </w:r>
      <w:r w:rsidR="00743748">
        <w:rPr>
          <w:sz w:val="24"/>
          <w:szCs w:val="24"/>
          <w:lang w:val="es-419"/>
        </w:rPr>
        <w:t xml:space="preserve"> </w:t>
      </w:r>
      <w:r w:rsidR="00853E0C" w:rsidRPr="00C63E8A">
        <w:rPr>
          <w:rFonts w:ascii="Times New Roman"/>
          <w:color w:val="000000"/>
          <w:sz w:val="24"/>
          <w:lang w:val="es-419"/>
        </w:rPr>
        <w:t>y</w:t>
      </w:r>
      <w:r w:rsidR="007367E0">
        <w:rPr>
          <w:rFonts w:ascii="Times New Roman"/>
          <w:color w:val="000000"/>
          <w:sz w:val="24"/>
          <w:lang w:val="es-419"/>
        </w:rPr>
        <w:t xml:space="preserve"> </w:t>
      </w:r>
      <w:r w:rsidRPr="00C63E8A">
        <w:rPr>
          <w:rFonts w:ascii="Times New Roman"/>
          <w:color w:val="000000"/>
          <w:sz w:val="24"/>
          <w:lang w:val="es-419"/>
        </w:rPr>
        <w:t xml:space="preserve">que por el </w:t>
      </w:r>
      <w:r w:rsidRPr="00853E0C">
        <w:rPr>
          <w:rFonts w:ascii="Times New Roman"/>
          <w:color w:val="000000"/>
          <w:sz w:val="24"/>
          <w:lang w:val="es-419"/>
        </w:rPr>
        <w:t>presente instrumento las partes aceptan y reconocen,</w:t>
      </w:r>
      <w:r w:rsidR="007367E0">
        <w:rPr>
          <w:rFonts w:ascii="Times New Roman"/>
          <w:color w:val="000000"/>
          <w:sz w:val="24"/>
          <w:lang w:val="es-419"/>
        </w:rPr>
        <w:t xml:space="preserve"> y </w:t>
      </w:r>
      <w:r w:rsidR="00853E0C" w:rsidRPr="00853E0C">
        <w:rPr>
          <w:rFonts w:ascii="Times New Roman"/>
          <w:color w:val="000000"/>
          <w:sz w:val="24"/>
          <w:lang w:val="es-419"/>
        </w:rPr>
        <w:t xml:space="preserve"> acuerdan lo que a continuaci</w:t>
      </w:r>
      <w:r w:rsidR="00853E0C" w:rsidRPr="00853E0C">
        <w:rPr>
          <w:rFonts w:ascii="Times New Roman"/>
          <w:color w:val="000000"/>
          <w:sz w:val="24"/>
          <w:lang w:val="es-419"/>
        </w:rPr>
        <w:t>ó</w:t>
      </w:r>
      <w:r w:rsidR="00853E0C" w:rsidRPr="00853E0C">
        <w:rPr>
          <w:rFonts w:ascii="Times New Roman"/>
          <w:color w:val="000000"/>
          <w:sz w:val="24"/>
          <w:lang w:val="es-419"/>
        </w:rPr>
        <w:t>n se detalla:</w:t>
      </w:r>
    </w:p>
    <w:p w14:paraId="482A120E" w14:textId="77777777" w:rsidR="005812A3" w:rsidRPr="002C3586" w:rsidRDefault="005812A3" w:rsidP="005812A3">
      <w:pPr>
        <w:spacing w:before="2"/>
        <w:rPr>
          <w:rFonts w:ascii="Times New Roman"/>
          <w:color w:val="000000"/>
          <w:sz w:val="25"/>
          <w:lang w:val="es-419"/>
        </w:rPr>
      </w:pPr>
    </w:p>
    <w:p w14:paraId="6A847789" w14:textId="3826E600" w:rsidR="000546F4" w:rsidRPr="001D7B46" w:rsidRDefault="005812A3" w:rsidP="007367E0">
      <w:pPr>
        <w:numPr>
          <w:ilvl w:val="1"/>
          <w:numId w:val="1"/>
        </w:numPr>
        <w:tabs>
          <w:tab w:val="left" w:pos="280"/>
        </w:tabs>
        <w:spacing w:before="1" w:line="249" w:lineRule="auto"/>
        <w:ind w:left="39" w:right="65" w:firstLine="0"/>
        <w:jc w:val="both"/>
        <w:rPr>
          <w:rFonts w:ascii="Times New Roman" w:hAnsi="Times New Roman"/>
          <w:color w:val="000000"/>
          <w:sz w:val="24"/>
          <w:lang w:val="es-419"/>
        </w:rPr>
      </w:pPr>
      <w:r w:rsidRPr="002C3586">
        <w:rPr>
          <w:rFonts w:ascii="Times New Roman" w:hAnsi="Times New Roman"/>
          <w:color w:val="000000"/>
          <w:sz w:val="24"/>
          <w:lang w:val="es-419"/>
        </w:rPr>
        <w:t>Defin</w:t>
      </w:r>
      <w:r w:rsidR="002B48F0">
        <w:rPr>
          <w:rFonts w:ascii="Times New Roman" w:hAnsi="Times New Roman"/>
          <w:color w:val="000000"/>
          <w:sz w:val="24"/>
          <w:lang w:val="es-419"/>
        </w:rPr>
        <w:t>iciones</w:t>
      </w:r>
      <w:r w:rsidRPr="002C3586">
        <w:rPr>
          <w:rFonts w:ascii="Times New Roman" w:hAnsi="Times New Roman"/>
          <w:color w:val="000000"/>
          <w:sz w:val="24"/>
          <w:lang w:val="es-419"/>
        </w:rPr>
        <w:t>.</w:t>
      </w:r>
      <w:r w:rsidRPr="002C3586">
        <w:rPr>
          <w:rFonts w:ascii="Times New Roman" w:hAnsi="Times New Roman"/>
          <w:color w:val="000000"/>
          <w:spacing w:val="2"/>
          <w:sz w:val="24"/>
          <w:lang w:val="es-419"/>
        </w:rPr>
        <w:t xml:space="preserve"> </w:t>
      </w:r>
      <w:r w:rsidR="000546F4">
        <w:rPr>
          <w:rFonts w:ascii="Times New Roman" w:hAnsi="Times New Roman"/>
          <w:color w:val="000000"/>
          <w:spacing w:val="2"/>
          <w:sz w:val="24"/>
          <w:lang w:val="es-419"/>
        </w:rPr>
        <w:t xml:space="preserve">Todos los términos en mayúscula utilizados en este </w:t>
      </w:r>
      <w:r w:rsidR="00C63E8A">
        <w:rPr>
          <w:rFonts w:ascii="Times New Roman" w:hAnsi="Times New Roman"/>
          <w:color w:val="000000"/>
          <w:spacing w:val="2"/>
          <w:sz w:val="24"/>
          <w:lang w:val="es-419"/>
        </w:rPr>
        <w:t>acuerdo</w:t>
      </w:r>
      <w:r w:rsidR="000546F4">
        <w:rPr>
          <w:rFonts w:ascii="Times New Roman" w:hAnsi="Times New Roman"/>
          <w:color w:val="000000"/>
          <w:spacing w:val="2"/>
          <w:sz w:val="24"/>
          <w:lang w:val="es-419"/>
        </w:rPr>
        <w:t xml:space="preserve"> tendrán el mismo significado establecido en el Contrato de Arrendamiento, a menos que se disponga lo contrario en este </w:t>
      </w:r>
      <w:r w:rsidR="007367E0">
        <w:rPr>
          <w:rFonts w:ascii="Times New Roman" w:hAnsi="Times New Roman"/>
          <w:color w:val="000000"/>
          <w:spacing w:val="2"/>
          <w:sz w:val="24"/>
          <w:lang w:val="es-419"/>
        </w:rPr>
        <w:t>acuerdo</w:t>
      </w:r>
      <w:r w:rsidR="000546F4">
        <w:rPr>
          <w:rFonts w:ascii="Times New Roman" w:hAnsi="Times New Roman"/>
          <w:color w:val="000000"/>
          <w:spacing w:val="2"/>
          <w:sz w:val="24"/>
          <w:lang w:val="es-419"/>
        </w:rPr>
        <w:t>. Para todos los efectos bajo e</w:t>
      </w:r>
      <w:r w:rsidR="00C63E8A">
        <w:rPr>
          <w:rFonts w:ascii="Times New Roman" w:hAnsi="Times New Roman"/>
          <w:color w:val="000000"/>
          <w:spacing w:val="2"/>
          <w:sz w:val="24"/>
          <w:lang w:val="es-419"/>
        </w:rPr>
        <w:t xml:space="preserve">l contrato de </w:t>
      </w:r>
      <w:r w:rsidR="001D7B46">
        <w:rPr>
          <w:rFonts w:ascii="Times New Roman" w:hAnsi="Times New Roman"/>
          <w:color w:val="000000"/>
          <w:spacing w:val="2"/>
          <w:sz w:val="24"/>
          <w:lang w:val="es-419"/>
        </w:rPr>
        <w:t>arrendamiento</w:t>
      </w:r>
      <w:r w:rsidR="00C63E8A">
        <w:rPr>
          <w:rFonts w:ascii="Times New Roman" w:hAnsi="Times New Roman"/>
          <w:color w:val="000000"/>
          <w:spacing w:val="2"/>
          <w:sz w:val="24"/>
          <w:lang w:val="es-419"/>
        </w:rPr>
        <w:t xml:space="preserve">, incluyendo este acuerdo, </w:t>
      </w:r>
      <w:r w:rsidR="001D7B46">
        <w:rPr>
          <w:rFonts w:ascii="Times New Roman" w:hAnsi="Times New Roman"/>
          <w:color w:val="000000"/>
          <w:spacing w:val="2"/>
          <w:sz w:val="24"/>
          <w:lang w:val="es-419"/>
        </w:rPr>
        <w:t>todos los usos</w:t>
      </w:r>
      <w:r w:rsidR="00C63E8A">
        <w:rPr>
          <w:rFonts w:ascii="Times New Roman" w:hAnsi="Times New Roman"/>
          <w:color w:val="000000"/>
          <w:spacing w:val="2"/>
          <w:sz w:val="24"/>
          <w:lang w:val="es-419"/>
        </w:rPr>
        <w:t xml:space="preserve"> de la palabra “deberá” debe ser interpretado  como algo imperativo / </w:t>
      </w:r>
      <w:r w:rsidR="001D7B46">
        <w:rPr>
          <w:rFonts w:ascii="Times New Roman" w:hAnsi="Times New Roman"/>
          <w:color w:val="000000"/>
          <w:spacing w:val="2"/>
          <w:sz w:val="24"/>
          <w:lang w:val="es-419"/>
        </w:rPr>
        <w:t xml:space="preserve">obligatorio y no permisivo, a menos que se establezca específicamente lo contrario. </w:t>
      </w:r>
    </w:p>
    <w:p w14:paraId="4F9FAD77" w14:textId="77777777" w:rsidR="005812A3" w:rsidRPr="002C3586" w:rsidRDefault="005812A3" w:rsidP="005812A3">
      <w:pPr>
        <w:spacing w:before="4"/>
        <w:rPr>
          <w:rFonts w:ascii="Times New Roman"/>
          <w:color w:val="000000"/>
          <w:sz w:val="25"/>
          <w:lang w:val="es-419"/>
        </w:rPr>
      </w:pPr>
    </w:p>
    <w:p w14:paraId="579737F9" w14:textId="091F706B" w:rsidR="00425508" w:rsidRPr="002C3586" w:rsidRDefault="001D7B46" w:rsidP="007367E0">
      <w:pPr>
        <w:numPr>
          <w:ilvl w:val="1"/>
          <w:numId w:val="1"/>
        </w:numPr>
        <w:tabs>
          <w:tab w:val="left" w:pos="280"/>
          <w:tab w:val="left" w:leader="underscore" w:pos="10923"/>
        </w:tabs>
        <w:ind w:left="280" w:hanging="241"/>
        <w:jc w:val="both"/>
        <w:rPr>
          <w:rFonts w:ascii="Times New Roman"/>
          <w:color w:val="000000"/>
          <w:sz w:val="24"/>
          <w:lang w:val="es-419"/>
        </w:rPr>
      </w:pPr>
      <w:r>
        <w:rPr>
          <w:rFonts w:ascii="Times New Roman"/>
          <w:color w:val="000000"/>
          <w:sz w:val="24"/>
          <w:lang w:val="es-419"/>
        </w:rPr>
        <w:t>Ajuste Temporal de Renta.</w:t>
      </w:r>
      <w:r w:rsidR="005812A3" w:rsidRPr="002C3586">
        <w:rPr>
          <w:rFonts w:ascii="Times New Roman"/>
          <w:color w:val="000000"/>
          <w:sz w:val="24"/>
          <w:lang w:val="es-419"/>
        </w:rPr>
        <w:t xml:space="preserve"> Dur</w:t>
      </w:r>
      <w:r>
        <w:rPr>
          <w:rFonts w:ascii="Times New Roman"/>
          <w:color w:val="000000"/>
          <w:sz w:val="24"/>
          <w:lang w:val="es-419"/>
        </w:rPr>
        <w:t xml:space="preserve">ante el periodo que comienza </w:t>
      </w:r>
      <w:r w:rsidR="007367E0">
        <w:rPr>
          <w:rFonts w:ascii="Times New Roman"/>
          <w:color w:val="000000"/>
          <w:sz w:val="24"/>
          <w:lang w:val="es-419"/>
        </w:rPr>
        <w:t>(y</w:t>
      </w:r>
      <w:r>
        <w:rPr>
          <w:rFonts w:ascii="Times New Roman"/>
          <w:color w:val="000000"/>
          <w:sz w:val="24"/>
          <w:lang w:val="es-419"/>
        </w:rPr>
        <w:t xml:space="preserve"> retroactivo </w:t>
      </w:r>
      <w:r w:rsidR="007367E0">
        <w:rPr>
          <w:rFonts w:ascii="Times New Roman"/>
          <w:color w:val="000000"/>
          <w:sz w:val="24"/>
          <w:lang w:val="es-419"/>
        </w:rPr>
        <w:t>a)</w:t>
      </w:r>
      <w:r>
        <w:rPr>
          <w:rFonts w:ascii="Times New Roman"/>
          <w:color w:val="000000"/>
          <w:sz w:val="24"/>
          <w:lang w:val="es-419"/>
        </w:rPr>
        <w:t xml:space="preserve"> _________ y que termina___________ el </w:t>
      </w:r>
      <w:r w:rsidR="00DF393A">
        <w:rPr>
          <w:rFonts w:ascii="Times New Roman"/>
          <w:color w:val="000000"/>
          <w:sz w:val="24"/>
          <w:lang w:val="es-419"/>
        </w:rPr>
        <w:t>“</w:t>
      </w:r>
      <w:r w:rsidR="00DF393A">
        <w:rPr>
          <w:rFonts w:ascii="Times New Roman"/>
          <w:color w:val="000000"/>
          <w:sz w:val="24"/>
          <w:lang w:val="es-419"/>
        </w:rPr>
        <w:t>periodo</w:t>
      </w:r>
      <w:r>
        <w:rPr>
          <w:rFonts w:ascii="Times New Roman"/>
          <w:color w:val="000000"/>
          <w:sz w:val="24"/>
          <w:lang w:val="es-419"/>
        </w:rPr>
        <w:t xml:space="preserve"> de ajuste de renta</w:t>
      </w:r>
      <w:r w:rsidR="00DF393A">
        <w:rPr>
          <w:rFonts w:ascii="Times New Roman"/>
          <w:color w:val="000000"/>
          <w:sz w:val="24"/>
          <w:lang w:val="es-419"/>
        </w:rPr>
        <w:t>”</w:t>
      </w:r>
      <w:r w:rsidR="00DF393A">
        <w:rPr>
          <w:rFonts w:ascii="Times New Roman"/>
          <w:color w:val="000000"/>
          <w:sz w:val="24"/>
          <w:lang w:val="es-419"/>
        </w:rPr>
        <w:t>,</w:t>
      </w:r>
      <w:r>
        <w:rPr>
          <w:rFonts w:ascii="Times New Roman"/>
          <w:color w:val="000000"/>
          <w:sz w:val="24"/>
          <w:lang w:val="es-419"/>
        </w:rPr>
        <w:t xml:space="preserve"> en vez de la Renta Anual y la </w:t>
      </w:r>
      <w:r w:rsidR="00425508">
        <w:rPr>
          <w:rFonts w:ascii="Times New Roman"/>
          <w:color w:val="000000"/>
          <w:sz w:val="24"/>
          <w:lang w:val="es-419"/>
        </w:rPr>
        <w:t>participaci</w:t>
      </w:r>
      <w:r w:rsidR="00425508">
        <w:rPr>
          <w:rFonts w:ascii="Times New Roman"/>
          <w:color w:val="000000"/>
          <w:sz w:val="24"/>
          <w:lang w:val="es-419"/>
        </w:rPr>
        <w:t>ó</w:t>
      </w:r>
      <w:r w:rsidR="00425508">
        <w:rPr>
          <w:rFonts w:ascii="Times New Roman"/>
          <w:color w:val="000000"/>
          <w:sz w:val="24"/>
          <w:lang w:val="es-419"/>
        </w:rPr>
        <w:t>n de los gastos del Inquilino ( exclusivo del costo de servicios p</w:t>
      </w:r>
      <w:r w:rsidR="00425508">
        <w:rPr>
          <w:rFonts w:ascii="Times New Roman"/>
          <w:color w:val="000000"/>
          <w:sz w:val="24"/>
          <w:lang w:val="es-419"/>
        </w:rPr>
        <w:t>ú</w:t>
      </w:r>
      <w:r w:rsidR="00425508">
        <w:rPr>
          <w:rFonts w:ascii="Times New Roman"/>
          <w:color w:val="000000"/>
          <w:sz w:val="24"/>
          <w:lang w:val="es-419"/>
        </w:rPr>
        <w:t>blicos y cargos) Impuestos y Seguros pagaderos en este Contrato de Arrendamiento, el Inquilino deber</w:t>
      </w:r>
      <w:r w:rsidR="00425508">
        <w:rPr>
          <w:rFonts w:ascii="Times New Roman"/>
          <w:color w:val="000000"/>
          <w:sz w:val="24"/>
          <w:lang w:val="es-419"/>
        </w:rPr>
        <w:t>á</w:t>
      </w:r>
      <w:r w:rsidR="00425508">
        <w:rPr>
          <w:rFonts w:ascii="Times New Roman"/>
          <w:color w:val="000000"/>
          <w:sz w:val="24"/>
          <w:lang w:val="es-419"/>
        </w:rPr>
        <w:t xml:space="preserve"> pagar al Arrendador una Renta Basada en Ventas ( tal como se define </w:t>
      </w:r>
      <w:r w:rsidR="00AB66EF">
        <w:rPr>
          <w:rFonts w:ascii="Times New Roman"/>
          <w:color w:val="000000"/>
          <w:sz w:val="24"/>
          <w:lang w:val="es-419"/>
        </w:rPr>
        <w:t>aqu</w:t>
      </w:r>
      <w:r w:rsidR="00AB66EF">
        <w:rPr>
          <w:rFonts w:ascii="Times New Roman"/>
          <w:color w:val="000000"/>
          <w:sz w:val="24"/>
          <w:lang w:val="es-419"/>
        </w:rPr>
        <w:t>í</w:t>
      </w:r>
      <w:r w:rsidR="00AB66EF">
        <w:rPr>
          <w:rFonts w:ascii="Times New Roman"/>
          <w:color w:val="000000"/>
          <w:sz w:val="24"/>
          <w:lang w:val="es-419"/>
        </w:rPr>
        <w:t>)</w:t>
      </w:r>
      <w:r w:rsidR="00425508">
        <w:rPr>
          <w:rFonts w:ascii="Times New Roman"/>
          <w:color w:val="000000"/>
          <w:sz w:val="24"/>
          <w:lang w:val="es-419"/>
        </w:rPr>
        <w:t xml:space="preserve">  tal como se establece en el mismo. </w:t>
      </w:r>
    </w:p>
    <w:p w14:paraId="74A51B22" w14:textId="3AEEF80E" w:rsidR="007C3182" w:rsidRPr="002C3586" w:rsidRDefault="007C3182" w:rsidP="00DF393A">
      <w:pPr>
        <w:tabs>
          <w:tab w:val="left" w:pos="280"/>
          <w:tab w:val="left" w:leader="underscore" w:pos="10923"/>
        </w:tabs>
        <w:ind w:left="280"/>
        <w:jc w:val="both"/>
        <w:rPr>
          <w:rFonts w:ascii="Times New Roman"/>
          <w:color w:val="000000"/>
          <w:sz w:val="24"/>
          <w:lang w:val="es-419"/>
        </w:rPr>
      </w:pPr>
    </w:p>
    <w:p w14:paraId="46E39CC6" w14:textId="722D02CB" w:rsidR="005812A3" w:rsidRPr="00BE66E5" w:rsidRDefault="005812A3" w:rsidP="00DF393A">
      <w:pPr>
        <w:numPr>
          <w:ilvl w:val="1"/>
          <w:numId w:val="1"/>
        </w:numPr>
        <w:tabs>
          <w:tab w:val="left" w:pos="280"/>
          <w:tab w:val="left" w:leader="underscore" w:pos="10923"/>
        </w:tabs>
        <w:ind w:left="280" w:hanging="241"/>
        <w:jc w:val="both"/>
        <w:rPr>
          <w:rFonts w:ascii="Times New Roman"/>
          <w:color w:val="000000"/>
          <w:sz w:val="25"/>
          <w:lang w:val="es-419"/>
        </w:rPr>
      </w:pPr>
      <w:r w:rsidRPr="002C3586">
        <w:rPr>
          <w:rFonts w:ascii="Times New Roman" w:hAnsi="Times New Roman"/>
          <w:color w:val="000000"/>
          <w:sz w:val="24"/>
          <w:lang w:val="es-419"/>
        </w:rPr>
        <w:t>“</w:t>
      </w:r>
      <w:r w:rsidR="00425508">
        <w:rPr>
          <w:rFonts w:ascii="Times New Roman" w:hAnsi="Times New Roman"/>
          <w:color w:val="000000"/>
          <w:sz w:val="24"/>
          <w:lang w:val="es-419"/>
        </w:rPr>
        <w:t xml:space="preserve">Renta Basada en Ventas” </w:t>
      </w:r>
      <w:r w:rsidR="00AB66EF" w:rsidRPr="002C3586">
        <w:rPr>
          <w:rFonts w:ascii="Times New Roman" w:hAnsi="Times New Roman"/>
          <w:color w:val="000000"/>
          <w:sz w:val="24"/>
          <w:lang w:val="es-419"/>
        </w:rPr>
        <w:t>s</w:t>
      </w:r>
      <w:r w:rsidR="00AB66EF">
        <w:rPr>
          <w:rFonts w:ascii="Times New Roman" w:hAnsi="Times New Roman"/>
          <w:color w:val="000000"/>
          <w:sz w:val="24"/>
          <w:lang w:val="es-419"/>
        </w:rPr>
        <w:t>erá</w:t>
      </w:r>
      <w:r w:rsidR="00425508">
        <w:rPr>
          <w:rFonts w:ascii="Times New Roman" w:hAnsi="Times New Roman"/>
          <w:color w:val="000000"/>
          <w:sz w:val="24"/>
          <w:lang w:val="es-419"/>
        </w:rPr>
        <w:t xml:space="preserve"> el monto equivalente </w:t>
      </w:r>
      <w:r w:rsidR="00AB66EF">
        <w:rPr>
          <w:rFonts w:ascii="Times New Roman" w:hAnsi="Times New Roman"/>
          <w:color w:val="000000"/>
          <w:sz w:val="24"/>
          <w:lang w:val="es-419"/>
        </w:rPr>
        <w:t xml:space="preserve">al ____ por ciento (___%) [SUGERENCIA ES 15% PERO PODRIA SER CUALQUIER CANTIDAD] de todas las ventas brutas (tal como se define aquí) durante el Periodo de Ajuste de Renta. El periodo de Rentas Basadas en Ventas que comienza _______ y que continua hasta el final del </w:t>
      </w:r>
      <w:r w:rsidR="00D947CD">
        <w:rPr>
          <w:rFonts w:ascii="Times New Roman" w:hAnsi="Times New Roman"/>
          <w:color w:val="000000"/>
          <w:sz w:val="24"/>
          <w:lang w:val="es-419"/>
        </w:rPr>
        <w:t xml:space="preserve">Periodo de Ajuste Temporal </w:t>
      </w:r>
      <w:r w:rsidR="00DF393A">
        <w:rPr>
          <w:rFonts w:ascii="Times New Roman" w:hAnsi="Times New Roman"/>
          <w:color w:val="000000"/>
          <w:sz w:val="24"/>
          <w:lang w:val="es-419"/>
        </w:rPr>
        <w:t>d</w:t>
      </w:r>
      <w:r w:rsidR="00D947CD">
        <w:rPr>
          <w:rFonts w:ascii="Times New Roman" w:hAnsi="Times New Roman"/>
          <w:color w:val="000000"/>
          <w:sz w:val="24"/>
          <w:lang w:val="es-419"/>
        </w:rPr>
        <w:t xml:space="preserve">e Renta_____ deberá  ser pagado en cuotas mensualmente </w:t>
      </w:r>
      <w:r w:rsidR="00460DEC">
        <w:rPr>
          <w:rFonts w:ascii="Times New Roman" w:hAnsi="Times New Roman"/>
          <w:color w:val="000000"/>
          <w:sz w:val="24"/>
          <w:lang w:val="es-419"/>
        </w:rPr>
        <w:t xml:space="preserve">para el mes_______ que precede en forma inmediata, </w:t>
      </w:r>
      <w:r w:rsidR="008D0861">
        <w:rPr>
          <w:rFonts w:ascii="Times New Roman" w:hAnsi="Times New Roman"/>
          <w:color w:val="000000"/>
          <w:sz w:val="24"/>
          <w:lang w:val="es-419"/>
        </w:rPr>
        <w:t xml:space="preserve">dentro de quince (15) días después del mes en </w:t>
      </w:r>
      <w:r w:rsidR="00DF393A">
        <w:rPr>
          <w:rFonts w:ascii="Times New Roman" w:hAnsi="Times New Roman"/>
          <w:color w:val="000000"/>
          <w:sz w:val="24"/>
          <w:lang w:val="es-419"/>
        </w:rPr>
        <w:t>cuestión</w:t>
      </w:r>
      <w:r w:rsidR="008D0861">
        <w:rPr>
          <w:rFonts w:ascii="Times New Roman" w:hAnsi="Times New Roman"/>
          <w:color w:val="000000"/>
          <w:sz w:val="24"/>
          <w:lang w:val="es-419"/>
        </w:rPr>
        <w:t>, basado en el porcentaje</w:t>
      </w:r>
      <w:r w:rsidR="00AB66EF">
        <w:rPr>
          <w:rFonts w:ascii="Times New Roman" w:hAnsi="Times New Roman"/>
          <w:color w:val="000000"/>
          <w:sz w:val="24"/>
          <w:lang w:val="es-419"/>
        </w:rPr>
        <w:t xml:space="preserve"> </w:t>
      </w:r>
      <w:r w:rsidR="008D0861">
        <w:rPr>
          <w:rFonts w:ascii="Times New Roman" w:hAnsi="Times New Roman"/>
          <w:color w:val="000000"/>
          <w:sz w:val="24"/>
          <w:lang w:val="es-419"/>
        </w:rPr>
        <w:t>____</w:t>
      </w:r>
      <w:r w:rsidR="00BA0133">
        <w:rPr>
          <w:rFonts w:ascii="Times New Roman" w:hAnsi="Times New Roman"/>
          <w:color w:val="000000"/>
          <w:sz w:val="24"/>
          <w:lang w:val="es-419"/>
        </w:rPr>
        <w:t>_ (</w:t>
      </w:r>
      <w:r w:rsidR="008D0861">
        <w:rPr>
          <w:rFonts w:ascii="Times New Roman" w:hAnsi="Times New Roman"/>
          <w:color w:val="000000"/>
          <w:sz w:val="24"/>
          <w:lang w:val="es-419"/>
        </w:rPr>
        <w:t>___%)</w:t>
      </w:r>
      <w:r w:rsidR="00DF393A">
        <w:rPr>
          <w:rFonts w:ascii="Times New Roman" w:hAnsi="Times New Roman"/>
          <w:color w:val="000000"/>
          <w:sz w:val="24"/>
          <w:lang w:val="es-419"/>
        </w:rPr>
        <w:t xml:space="preserve"> </w:t>
      </w:r>
      <w:r w:rsidR="008D0861">
        <w:rPr>
          <w:rFonts w:ascii="Times New Roman" w:hAnsi="Times New Roman"/>
          <w:color w:val="000000"/>
          <w:sz w:val="24"/>
          <w:lang w:val="es-419"/>
        </w:rPr>
        <w:t xml:space="preserve">de todas las ventas brutas durante el mes precedente. </w:t>
      </w:r>
      <w:r w:rsidR="00300F3E">
        <w:rPr>
          <w:rFonts w:ascii="Times New Roman" w:hAnsi="Times New Roman"/>
          <w:color w:val="000000"/>
          <w:sz w:val="24"/>
          <w:lang w:val="es-419"/>
        </w:rPr>
        <w:t>Los pagos de la Renta basada en Ventas establecida en el presente serán</w:t>
      </w:r>
      <w:r w:rsidR="008D0861">
        <w:rPr>
          <w:rFonts w:ascii="Times New Roman" w:hAnsi="Times New Roman"/>
          <w:color w:val="000000"/>
          <w:sz w:val="24"/>
          <w:lang w:val="es-419"/>
        </w:rPr>
        <w:t xml:space="preserve"> </w:t>
      </w:r>
      <w:r w:rsidR="00BE66E5">
        <w:rPr>
          <w:rFonts w:ascii="Times New Roman" w:hAnsi="Times New Roman"/>
          <w:color w:val="000000"/>
          <w:sz w:val="24"/>
          <w:lang w:val="es-419"/>
        </w:rPr>
        <w:t>presentados</w:t>
      </w:r>
      <w:r w:rsidR="008D0861">
        <w:rPr>
          <w:rFonts w:ascii="Times New Roman" w:hAnsi="Times New Roman"/>
          <w:color w:val="000000"/>
          <w:sz w:val="24"/>
          <w:lang w:val="es-419"/>
        </w:rPr>
        <w:t xml:space="preserve"> al </w:t>
      </w:r>
      <w:r w:rsidR="00300F3E">
        <w:rPr>
          <w:rFonts w:ascii="Times New Roman" w:hAnsi="Times New Roman"/>
          <w:color w:val="000000"/>
          <w:sz w:val="24"/>
          <w:lang w:val="es-419"/>
        </w:rPr>
        <w:t xml:space="preserve"> Arrendador</w:t>
      </w:r>
      <w:r w:rsidR="00BE66E5">
        <w:rPr>
          <w:rFonts w:ascii="Times New Roman" w:hAnsi="Times New Roman"/>
          <w:color w:val="000000"/>
          <w:sz w:val="24"/>
          <w:lang w:val="es-419"/>
        </w:rPr>
        <w:t xml:space="preserve"> juntamente con una declaración detallada de las Ventas Brutas certificadas por </w:t>
      </w:r>
      <w:r w:rsidR="00BE66E5">
        <w:rPr>
          <w:rFonts w:ascii="Times New Roman" w:hAnsi="Times New Roman"/>
          <w:color w:val="000000"/>
          <w:sz w:val="24"/>
          <w:lang w:val="es-419"/>
        </w:rPr>
        <w:lastRenderedPageBreak/>
        <w:t>el Inquilino lo más completo y exacto posible</w:t>
      </w:r>
    </w:p>
    <w:p w14:paraId="03AEFA3F" w14:textId="77777777" w:rsidR="00BE66E5" w:rsidRDefault="00BE66E5" w:rsidP="00BE66E5">
      <w:pPr>
        <w:pStyle w:val="ListParagraph"/>
        <w:rPr>
          <w:rFonts w:ascii="Times New Roman"/>
          <w:color w:val="000000"/>
          <w:sz w:val="25"/>
          <w:lang w:val="es-419"/>
        </w:rPr>
      </w:pPr>
    </w:p>
    <w:p w14:paraId="2926B35B" w14:textId="409D4944" w:rsidR="00BA0133" w:rsidRPr="002C3586" w:rsidRDefault="00BE66E5" w:rsidP="00BA0133">
      <w:pPr>
        <w:numPr>
          <w:ilvl w:val="1"/>
          <w:numId w:val="1"/>
        </w:numPr>
        <w:tabs>
          <w:tab w:val="left" w:pos="280"/>
        </w:tabs>
        <w:spacing w:before="6" w:line="249" w:lineRule="auto"/>
        <w:ind w:left="39" w:right="71" w:firstLine="0"/>
        <w:rPr>
          <w:rFonts w:ascii="Times New Roman" w:hAnsi="Times New Roman"/>
          <w:color w:val="000000"/>
          <w:sz w:val="24"/>
          <w:lang w:val="es-419"/>
        </w:rPr>
      </w:pPr>
      <w:r>
        <w:rPr>
          <w:rFonts w:ascii="Times New Roman" w:hAnsi="Times New Roman"/>
          <w:color w:val="000000"/>
          <w:sz w:val="24"/>
          <w:lang w:val="es-419"/>
        </w:rPr>
        <w:t xml:space="preserve">Informe de Ventas Brutas. </w:t>
      </w:r>
      <w:r w:rsidR="00062BCF">
        <w:rPr>
          <w:rFonts w:ascii="Times New Roman" w:hAnsi="Times New Roman"/>
          <w:color w:val="000000"/>
          <w:sz w:val="24"/>
          <w:lang w:val="es-419"/>
        </w:rPr>
        <w:t xml:space="preserve">En o antes del </w:t>
      </w:r>
      <w:r w:rsidR="005E0737">
        <w:rPr>
          <w:rFonts w:ascii="Times New Roman" w:hAnsi="Times New Roman"/>
          <w:color w:val="000000"/>
          <w:sz w:val="24"/>
          <w:lang w:val="es-419"/>
        </w:rPr>
        <w:t>día quince (15) del mes siguiente cada mes durante el Plazo, el Inquilino preparará y entregar</w:t>
      </w:r>
      <w:r w:rsidR="00DF393A">
        <w:rPr>
          <w:rFonts w:ascii="Times New Roman" w:hAnsi="Times New Roman"/>
          <w:color w:val="000000"/>
          <w:sz w:val="24"/>
          <w:lang w:val="es-419"/>
        </w:rPr>
        <w:t>á</w:t>
      </w:r>
      <w:r w:rsidR="005E0737">
        <w:rPr>
          <w:rFonts w:ascii="Times New Roman" w:hAnsi="Times New Roman"/>
          <w:color w:val="000000"/>
          <w:sz w:val="24"/>
          <w:lang w:val="es-419"/>
        </w:rPr>
        <w:t xml:space="preserve"> al Arrendador una declaración de las Ventas Brutas del Inquilino </w:t>
      </w:r>
      <w:r w:rsidR="00BA0133">
        <w:rPr>
          <w:rFonts w:ascii="Times New Roman" w:hAnsi="Times New Roman"/>
          <w:color w:val="000000"/>
          <w:sz w:val="24"/>
          <w:lang w:val="es-419"/>
        </w:rPr>
        <w:t>(tal</w:t>
      </w:r>
      <w:r w:rsidR="005E0737">
        <w:rPr>
          <w:rFonts w:ascii="Times New Roman" w:hAnsi="Times New Roman"/>
          <w:color w:val="000000"/>
          <w:sz w:val="24"/>
          <w:lang w:val="es-419"/>
        </w:rPr>
        <w:t xml:space="preserve"> como se define en la sección 2 de este Acuerdo) firmado por el inquilino por el mes anterior. </w:t>
      </w:r>
      <w:r w:rsidR="00BA0133">
        <w:rPr>
          <w:rFonts w:ascii="Times New Roman" w:hAnsi="Times New Roman"/>
          <w:color w:val="000000"/>
          <w:sz w:val="24"/>
          <w:lang w:val="es-419"/>
        </w:rPr>
        <w:t>El Inquilino certifica que las declaraciones serán completas y exactas.</w:t>
      </w:r>
    </w:p>
    <w:p w14:paraId="3F71AE92" w14:textId="0742EB1D" w:rsidR="007C3182" w:rsidRPr="002C3586" w:rsidRDefault="007C3182" w:rsidP="007C3182">
      <w:pPr>
        <w:tabs>
          <w:tab w:val="left" w:pos="280"/>
        </w:tabs>
        <w:spacing w:before="6" w:line="249" w:lineRule="auto"/>
        <w:ind w:right="71"/>
        <w:rPr>
          <w:rFonts w:ascii="Times New Roman" w:hAnsi="Times New Roman"/>
          <w:color w:val="000000"/>
          <w:sz w:val="24"/>
          <w:lang w:val="es-419"/>
        </w:rPr>
      </w:pPr>
    </w:p>
    <w:p w14:paraId="2D42635F" w14:textId="77777777" w:rsidR="007C3182" w:rsidRPr="002C3586" w:rsidRDefault="007C3182" w:rsidP="007C3182">
      <w:pPr>
        <w:tabs>
          <w:tab w:val="left" w:pos="280"/>
        </w:tabs>
        <w:spacing w:before="6" w:line="249" w:lineRule="auto"/>
        <w:ind w:right="71"/>
        <w:rPr>
          <w:rFonts w:ascii="Times New Roman"/>
          <w:color w:val="000000"/>
          <w:sz w:val="25"/>
          <w:lang w:val="es-419"/>
        </w:rPr>
      </w:pPr>
    </w:p>
    <w:p w14:paraId="5E2A9861" w14:textId="0E1BDA10" w:rsidR="007C3182" w:rsidRPr="002C3586" w:rsidRDefault="007C3182" w:rsidP="005812A3">
      <w:pPr>
        <w:tabs>
          <w:tab w:val="left" w:pos="8339"/>
        </w:tabs>
        <w:ind w:left="39"/>
        <w:rPr>
          <w:rFonts w:ascii="Times New Roman"/>
          <w:color w:val="000000"/>
          <w:sz w:val="24"/>
          <w:lang w:val="es-419"/>
        </w:rPr>
      </w:pPr>
      <w:r w:rsidRPr="002C3586">
        <w:rPr>
          <w:rFonts w:ascii="Times New Roman"/>
          <w:color w:val="000000"/>
          <w:sz w:val="24"/>
          <w:lang w:val="es-419"/>
        </w:rPr>
        <w:t>_____________________________________________</w:t>
      </w:r>
      <w:r w:rsidR="005812A3" w:rsidRPr="002C3586">
        <w:rPr>
          <w:rFonts w:ascii="Times New Roman"/>
          <w:color w:val="000000"/>
          <w:sz w:val="24"/>
          <w:lang w:val="es-419"/>
        </w:rPr>
        <w:t xml:space="preserve">_________________________________ </w:t>
      </w:r>
    </w:p>
    <w:p w14:paraId="48DC1502" w14:textId="14F4B2D3" w:rsidR="005812A3" w:rsidRPr="002C3586" w:rsidRDefault="00BA0133" w:rsidP="005812A3">
      <w:pPr>
        <w:tabs>
          <w:tab w:val="left" w:pos="8339"/>
        </w:tabs>
        <w:ind w:left="39"/>
        <w:rPr>
          <w:rFonts w:ascii="Times New Roman"/>
          <w:color w:val="000000"/>
          <w:sz w:val="24"/>
          <w:lang w:val="es-419"/>
        </w:rPr>
      </w:pPr>
      <w:r>
        <w:rPr>
          <w:rFonts w:ascii="Times New Roman"/>
          <w:color w:val="000000"/>
          <w:sz w:val="24"/>
          <w:lang w:val="es-419"/>
        </w:rPr>
        <w:t xml:space="preserve">Firma del Arrendador </w:t>
      </w:r>
      <w:r w:rsidR="007C3182" w:rsidRPr="002C3586">
        <w:rPr>
          <w:rFonts w:ascii="Times New Roman"/>
          <w:color w:val="000000"/>
          <w:sz w:val="24"/>
          <w:lang w:val="es-419"/>
        </w:rPr>
        <w:t xml:space="preserve">                                                          </w:t>
      </w:r>
      <w:r>
        <w:rPr>
          <w:rFonts w:ascii="Times New Roman"/>
          <w:color w:val="000000"/>
          <w:sz w:val="24"/>
          <w:lang w:val="es-419"/>
        </w:rPr>
        <w:t>Fecha</w:t>
      </w:r>
    </w:p>
    <w:p w14:paraId="3E1EC76B" w14:textId="77777777" w:rsidR="005812A3" w:rsidRPr="002C3586" w:rsidRDefault="005812A3" w:rsidP="005812A3">
      <w:pPr>
        <w:rPr>
          <w:rFonts w:ascii="Times New Roman"/>
          <w:color w:val="000000"/>
          <w:sz w:val="26"/>
          <w:lang w:val="es-419"/>
        </w:rPr>
      </w:pPr>
    </w:p>
    <w:p w14:paraId="3DD5179B" w14:textId="77777777" w:rsidR="005812A3" w:rsidRPr="002C3586" w:rsidRDefault="005812A3" w:rsidP="005812A3">
      <w:pPr>
        <w:rPr>
          <w:rFonts w:ascii="Times New Roman"/>
          <w:color w:val="000000"/>
          <w:sz w:val="26"/>
          <w:lang w:val="es-419"/>
        </w:rPr>
      </w:pPr>
    </w:p>
    <w:p w14:paraId="32F776F1" w14:textId="77777777" w:rsidR="005812A3" w:rsidRPr="002C3586" w:rsidRDefault="005812A3" w:rsidP="005812A3">
      <w:pPr>
        <w:pBdr>
          <w:bottom w:val="single" w:sz="12" w:space="1" w:color="auto"/>
        </w:pBdr>
        <w:spacing w:before="2"/>
        <w:rPr>
          <w:rFonts w:ascii="Times New Roman"/>
          <w:color w:val="000000"/>
          <w:sz w:val="24"/>
          <w:lang w:val="es-419"/>
        </w:rPr>
      </w:pPr>
    </w:p>
    <w:p w14:paraId="799FC779" w14:textId="77777777" w:rsidR="007C3182" w:rsidRPr="002C3586" w:rsidRDefault="007C3182" w:rsidP="007C3182">
      <w:pPr>
        <w:tabs>
          <w:tab w:val="left" w:pos="8339"/>
        </w:tabs>
        <w:ind w:left="39"/>
        <w:rPr>
          <w:rFonts w:ascii="Times New Roman"/>
          <w:color w:val="000000"/>
          <w:sz w:val="24"/>
          <w:lang w:val="es-419"/>
        </w:rPr>
      </w:pPr>
    </w:p>
    <w:p w14:paraId="1A16FC05" w14:textId="4D82D3DD" w:rsidR="007C3182" w:rsidRPr="002C3586" w:rsidRDefault="00BA0133" w:rsidP="007C3182">
      <w:pPr>
        <w:tabs>
          <w:tab w:val="left" w:pos="8339"/>
        </w:tabs>
        <w:ind w:left="39"/>
        <w:rPr>
          <w:rFonts w:ascii="Times New Roman"/>
          <w:color w:val="000000"/>
          <w:sz w:val="24"/>
          <w:lang w:val="es-419"/>
        </w:rPr>
      </w:pPr>
      <w:r>
        <w:rPr>
          <w:rFonts w:ascii="Times New Roman"/>
          <w:color w:val="000000"/>
          <w:sz w:val="24"/>
          <w:lang w:val="es-419"/>
        </w:rPr>
        <w:t>Firma del Inquilino.</w:t>
      </w:r>
      <w:r w:rsidR="007C3182" w:rsidRPr="002C3586">
        <w:rPr>
          <w:rFonts w:ascii="Times New Roman"/>
          <w:color w:val="000000"/>
          <w:sz w:val="24"/>
          <w:lang w:val="es-419"/>
        </w:rPr>
        <w:t xml:space="preserve">                                                             </w:t>
      </w:r>
      <w:r>
        <w:rPr>
          <w:rFonts w:ascii="Times New Roman"/>
          <w:color w:val="000000"/>
          <w:sz w:val="24"/>
          <w:lang w:val="es-419"/>
        </w:rPr>
        <w:t>Fecha</w:t>
      </w:r>
    </w:p>
    <w:p w14:paraId="1ACFE08B" w14:textId="77777777" w:rsidR="005812A3" w:rsidRPr="002C3586" w:rsidRDefault="005812A3">
      <w:pPr>
        <w:rPr>
          <w:lang w:val="es-419"/>
        </w:rPr>
      </w:pPr>
    </w:p>
    <w:sectPr w:rsidR="005812A3" w:rsidRPr="002C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738D"/>
    <w:multiLevelType w:val="hybridMultilevel"/>
    <w:tmpl w:val="5A340352"/>
    <w:lvl w:ilvl="0" w:tplc="BB36B860">
      <w:start w:val="1"/>
      <w:numFmt w:val="upperLetter"/>
      <w:lvlText w:val="%1."/>
      <w:lvlJc w:val="left"/>
      <w:pPr>
        <w:ind w:left="333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A47030">
      <w:start w:val="1"/>
      <w:numFmt w:val="decimal"/>
      <w:lvlText w:val="%2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1CCB048">
      <w:numFmt w:val="bullet"/>
      <w:lvlText w:val="•"/>
      <w:lvlJc w:val="left"/>
      <w:pPr>
        <w:ind w:left="1626" w:hanging="240"/>
      </w:pPr>
      <w:rPr>
        <w:rFonts w:hint="default"/>
        <w:lang w:val="en-US" w:eastAsia="en-US" w:bidi="ar-SA"/>
      </w:rPr>
    </w:lvl>
    <w:lvl w:ilvl="3" w:tplc="648254A0">
      <w:numFmt w:val="bullet"/>
      <w:lvlText w:val="•"/>
      <w:lvlJc w:val="left"/>
      <w:pPr>
        <w:ind w:left="2912" w:hanging="240"/>
      </w:pPr>
      <w:rPr>
        <w:rFonts w:hint="default"/>
        <w:lang w:val="en-US" w:eastAsia="en-US" w:bidi="ar-SA"/>
      </w:rPr>
    </w:lvl>
    <w:lvl w:ilvl="4" w:tplc="158E40E6">
      <w:numFmt w:val="bullet"/>
      <w:lvlText w:val="•"/>
      <w:lvlJc w:val="left"/>
      <w:pPr>
        <w:ind w:left="4199" w:hanging="240"/>
      </w:pPr>
      <w:rPr>
        <w:rFonts w:hint="default"/>
        <w:lang w:val="en-US" w:eastAsia="en-US" w:bidi="ar-SA"/>
      </w:rPr>
    </w:lvl>
    <w:lvl w:ilvl="5" w:tplc="0BDA00E8">
      <w:numFmt w:val="bullet"/>
      <w:lvlText w:val="•"/>
      <w:lvlJc w:val="left"/>
      <w:pPr>
        <w:ind w:left="5485" w:hanging="240"/>
      </w:pPr>
      <w:rPr>
        <w:rFonts w:hint="default"/>
        <w:lang w:val="en-US" w:eastAsia="en-US" w:bidi="ar-SA"/>
      </w:rPr>
    </w:lvl>
    <w:lvl w:ilvl="6" w:tplc="2CD087C6">
      <w:numFmt w:val="bullet"/>
      <w:lvlText w:val="•"/>
      <w:lvlJc w:val="left"/>
      <w:pPr>
        <w:ind w:left="6771" w:hanging="240"/>
      </w:pPr>
      <w:rPr>
        <w:rFonts w:hint="default"/>
        <w:lang w:val="en-US" w:eastAsia="en-US" w:bidi="ar-SA"/>
      </w:rPr>
    </w:lvl>
    <w:lvl w:ilvl="7" w:tplc="2F72B892">
      <w:numFmt w:val="bullet"/>
      <w:lvlText w:val="•"/>
      <w:lvlJc w:val="left"/>
      <w:pPr>
        <w:ind w:left="8058" w:hanging="240"/>
      </w:pPr>
      <w:rPr>
        <w:rFonts w:hint="default"/>
        <w:lang w:val="en-US" w:eastAsia="en-US" w:bidi="ar-SA"/>
      </w:rPr>
    </w:lvl>
    <w:lvl w:ilvl="8" w:tplc="5F689506">
      <w:numFmt w:val="bullet"/>
      <w:lvlText w:val="•"/>
      <w:lvlJc w:val="left"/>
      <w:pPr>
        <w:ind w:left="9344" w:hanging="240"/>
      </w:pPr>
      <w:rPr>
        <w:rFonts w:hint="default"/>
        <w:lang w:val="en-US" w:eastAsia="en-US" w:bidi="ar-SA"/>
      </w:rPr>
    </w:lvl>
  </w:abstractNum>
  <w:num w:numId="1" w16cid:durableId="94184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A3"/>
    <w:rsid w:val="00025567"/>
    <w:rsid w:val="000546F4"/>
    <w:rsid w:val="00062BCF"/>
    <w:rsid w:val="001D7B46"/>
    <w:rsid w:val="002B48F0"/>
    <w:rsid w:val="002C3586"/>
    <w:rsid w:val="00300F3E"/>
    <w:rsid w:val="0039470B"/>
    <w:rsid w:val="00425508"/>
    <w:rsid w:val="00453162"/>
    <w:rsid w:val="00460DEC"/>
    <w:rsid w:val="004711A2"/>
    <w:rsid w:val="005812A3"/>
    <w:rsid w:val="00581BFB"/>
    <w:rsid w:val="005E0737"/>
    <w:rsid w:val="00620C49"/>
    <w:rsid w:val="007367E0"/>
    <w:rsid w:val="00743748"/>
    <w:rsid w:val="007C3182"/>
    <w:rsid w:val="00853E0C"/>
    <w:rsid w:val="008945A9"/>
    <w:rsid w:val="008D0861"/>
    <w:rsid w:val="00A7538C"/>
    <w:rsid w:val="00AB66EF"/>
    <w:rsid w:val="00BA0133"/>
    <w:rsid w:val="00BE66E5"/>
    <w:rsid w:val="00C63E8A"/>
    <w:rsid w:val="00CE64B4"/>
    <w:rsid w:val="00D06447"/>
    <w:rsid w:val="00D947CD"/>
    <w:rsid w:val="00D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AFE7"/>
  <w15:chartTrackingRefBased/>
  <w15:docId w15:val="{07896B08-9566-3545-BC27-A68DB8D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2A3"/>
    <w:pPr>
      <w:widowControl w:val="0"/>
      <w:autoSpaceDE w:val="0"/>
      <w:autoSpaceDN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B1D4AF05BB34D8F3A52DF8F28DB43" ma:contentTypeVersion="13" ma:contentTypeDescription="Create a new document." ma:contentTypeScope="" ma:versionID="6a6b2118bbbca364d6a6a7b33e54ba40">
  <xsd:schema xmlns:xsd="http://www.w3.org/2001/XMLSchema" xmlns:xs="http://www.w3.org/2001/XMLSchema" xmlns:p="http://schemas.microsoft.com/office/2006/metadata/properties" xmlns:ns2="36044e4c-c99f-4f56-a667-ed3fefb2f871" xmlns:ns3="de0b6b4c-cda2-4448-92e5-dd56e898ebce" targetNamespace="http://schemas.microsoft.com/office/2006/metadata/properties" ma:root="true" ma:fieldsID="d768b7f35e4a6ab14272c13a7d1fc0e3" ns2:_="" ns3:_="">
    <xsd:import namespace="36044e4c-c99f-4f56-a667-ed3fefb2f871"/>
    <xsd:import namespace="de0b6b4c-cda2-4448-92e5-dd56e898e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4e4c-c99f-4f56-a667-ed3fefb2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b6b4c-cda2-4448-92e5-dd56e898e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B7D88-EF0E-4F14-905D-DE83EECC0621}"/>
</file>

<file path=customXml/itemProps2.xml><?xml version="1.0" encoding="utf-8"?>
<ds:datastoreItem xmlns:ds="http://schemas.openxmlformats.org/officeDocument/2006/customXml" ds:itemID="{5E70CC0A-0268-4EAA-9C25-A3FFD11E69BE}"/>
</file>

<file path=customXml/itemProps3.xml><?xml version="1.0" encoding="utf-8"?>
<ds:datastoreItem xmlns:ds="http://schemas.openxmlformats.org/officeDocument/2006/customXml" ds:itemID="{C1C10558-9C73-45D3-93B4-2FAC3178F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Gilgoff</dc:creator>
  <cp:keywords/>
  <dc:description/>
  <cp:lastModifiedBy>Ana Rueda de Vidales</cp:lastModifiedBy>
  <cp:revision>6</cp:revision>
  <dcterms:created xsi:type="dcterms:W3CDTF">2022-05-11T02:15:00Z</dcterms:created>
  <dcterms:modified xsi:type="dcterms:W3CDTF">2022-05-12T01:03:00Z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0x010100293B1D4AF05BB34D8F3A52DF8F28DB43</vt:lpwstr>
  </property>
</Properties>
</file>